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9B" w:rsidRDefault="00626B9B" w:rsidP="00626B9B">
      <w:r>
        <w:t>testo in vigore dal: 6-8-2011</w:t>
      </w:r>
    </w:p>
    <w:p w:rsidR="00626B9B" w:rsidRDefault="00626B9B" w:rsidP="00626B9B">
      <w:r>
        <w:t xml:space="preserve">        LEGGE 2 agosto 2011, n. 129   </w:t>
      </w:r>
    </w:p>
    <w:p w:rsidR="00626B9B" w:rsidRDefault="00626B9B" w:rsidP="00626B9B">
      <w:r>
        <w:t xml:space="preserve"> Conversione in legge, con modificazioni, del decreto-legge 23 giugno 2011, n. 89, recante disposizioni urgenti per il completamento dell'attuazione della direttiva 2004/38/CE sulla libera circolazione dei cittadini comunitari e per il recepimento della direttiva 2008/115/CE sul rimpatrio dei cittadini di Paesi terzi irregolari. (11G0178) (GU n. 181 del 5-8-2011 )  </w:t>
      </w:r>
    </w:p>
    <w:p w:rsidR="00626B9B" w:rsidRDefault="00626B9B" w:rsidP="00626B9B">
      <w:r>
        <w:t xml:space="preserve">  note: </w:t>
      </w:r>
    </w:p>
    <w:p w:rsidR="00626B9B" w:rsidRDefault="00626B9B" w:rsidP="00626B9B">
      <w:r>
        <w:t xml:space="preserve">  Entrata in vigore del provvedimento: 06/08/2011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   </w:t>
      </w:r>
    </w:p>
    <w:p w:rsidR="00626B9B" w:rsidRDefault="00626B9B" w:rsidP="00626B9B">
      <w:r>
        <w:t xml:space="preserve">      </w:t>
      </w:r>
    </w:p>
    <w:p w:rsidR="00626B9B" w:rsidRDefault="00626B9B" w:rsidP="00626B9B">
      <w:r>
        <w:t xml:space="preserve">     </w:t>
      </w:r>
    </w:p>
    <w:p w:rsidR="00626B9B" w:rsidRDefault="00626B9B" w:rsidP="00626B9B">
      <w:r>
        <w:t xml:space="preserve">     </w:t>
      </w:r>
    </w:p>
    <w:p w:rsidR="00626B9B" w:rsidRDefault="00626B9B" w:rsidP="00626B9B">
      <w:r>
        <w:t xml:space="preserve">          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La  Camera  dei  deputati  ed  il  Senato  della  Repubblica  hanno</w:t>
      </w:r>
    </w:p>
    <w:p w:rsidR="00626B9B" w:rsidRDefault="00626B9B" w:rsidP="00626B9B">
      <w:r>
        <w:t xml:space="preserve">approvato;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                 IL PRESIDENTE DELLA REPUBBLICA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                            Promulga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la seguente legge: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                             Art. 1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1. Il decreto-legge 23 giugno 2011,  n.  89,  recante  disposizioni</w:t>
      </w:r>
    </w:p>
    <w:p w:rsidR="00626B9B" w:rsidRDefault="00626B9B" w:rsidP="00626B9B">
      <w:r>
        <w:t>urgenti  per  il  completamento   dell'attuazione   della   direttiva</w:t>
      </w:r>
    </w:p>
    <w:p w:rsidR="00626B9B" w:rsidRDefault="00626B9B" w:rsidP="00626B9B">
      <w:r>
        <w:lastRenderedPageBreak/>
        <w:t>2004/38/CE sulla libera circolazione dei cittadini comunitari  e  per</w:t>
      </w:r>
    </w:p>
    <w:p w:rsidR="00626B9B" w:rsidRDefault="00626B9B" w:rsidP="00626B9B">
      <w:r>
        <w:t>il  recepimento  della  direttiva  2008/115/CE  sul   rimpatrio   dei</w:t>
      </w:r>
    </w:p>
    <w:p w:rsidR="00626B9B" w:rsidRDefault="00626B9B" w:rsidP="00626B9B">
      <w:r>
        <w:t xml:space="preserve">cittadini di Paesi terzi irregolari, </w:t>
      </w:r>
      <w:proofErr w:type="spellStart"/>
      <w:r>
        <w:t>e'</w:t>
      </w:r>
      <w:proofErr w:type="spellEnd"/>
      <w:r>
        <w:t xml:space="preserve"> convertito in  legge  con  le</w:t>
      </w:r>
    </w:p>
    <w:p w:rsidR="00626B9B" w:rsidRDefault="00626B9B" w:rsidP="00626B9B">
      <w:r>
        <w:t xml:space="preserve">modificazioni riportate in allegato alla presente legge. </w:t>
      </w:r>
    </w:p>
    <w:p w:rsidR="00626B9B" w:rsidRDefault="00626B9B" w:rsidP="00626B9B">
      <w:r>
        <w:t xml:space="preserve">  2. La presente legge entra in vigore il giorno successivo a  quello</w:t>
      </w:r>
    </w:p>
    <w:p w:rsidR="00626B9B" w:rsidRDefault="00626B9B" w:rsidP="00626B9B">
      <w:r>
        <w:t xml:space="preserve">della sua pubblicazione nella Gazzetta Ufficiale. </w:t>
      </w:r>
    </w:p>
    <w:p w:rsidR="00626B9B" w:rsidRDefault="00626B9B" w:rsidP="00626B9B">
      <w:r>
        <w:t xml:space="preserve">  La presente legge, munita del sigillo dello Stato,  </w:t>
      </w:r>
      <w:proofErr w:type="spellStart"/>
      <w:r>
        <w:t>sara'</w:t>
      </w:r>
      <w:proofErr w:type="spellEnd"/>
      <w:r>
        <w:t xml:space="preserve">  inserita</w:t>
      </w:r>
    </w:p>
    <w:p w:rsidR="00626B9B" w:rsidRDefault="00626B9B" w:rsidP="00626B9B">
      <w:r>
        <w:t>nella  Raccolta  ufficiale  degli  atti  normativi  della  Repubblica</w:t>
      </w:r>
    </w:p>
    <w:p w:rsidR="00626B9B" w:rsidRDefault="00626B9B" w:rsidP="00626B9B">
      <w:r>
        <w:t>italiana. E' fatto obbligo a chiunque spetti di osservarla e di farla</w:t>
      </w:r>
    </w:p>
    <w:p w:rsidR="00626B9B" w:rsidRDefault="00626B9B" w:rsidP="00626B9B">
      <w:r>
        <w:t xml:space="preserve">osservare come legge dello Stato. </w:t>
      </w:r>
    </w:p>
    <w:p w:rsidR="00626B9B" w:rsidRDefault="00626B9B" w:rsidP="00626B9B">
      <w:r>
        <w:t xml:space="preserve">    Data a Roma, addi' 2 agosto 2011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                           NAPOLITANO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                              Berlusconi, Presidente del  Consiglio</w:t>
      </w:r>
    </w:p>
    <w:p w:rsidR="00626B9B" w:rsidRDefault="00626B9B" w:rsidP="00626B9B">
      <w:r>
        <w:t xml:space="preserve">                                dei Ministri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                              Maroni, Ministro dell'interno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Visto, il Guardasigilli: Palma </w:t>
      </w:r>
    </w:p>
    <w:p w:rsidR="00626B9B" w:rsidRDefault="00626B9B" w:rsidP="00626B9B"/>
    <w:p w:rsidR="00626B9B" w:rsidRDefault="00626B9B" w:rsidP="00626B9B">
      <w:r>
        <w:t xml:space="preserve"> </w:t>
      </w:r>
    </w:p>
    <w:p w:rsidR="00626B9B" w:rsidRDefault="00626B9B" w:rsidP="00626B9B">
      <w:r>
        <w:t xml:space="preserve">                         LAVORI PREPARATORI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Camera dei deputati (atto n. 4449): </w:t>
      </w:r>
    </w:p>
    <w:p w:rsidR="00626B9B" w:rsidRDefault="00626B9B" w:rsidP="00626B9B">
      <w:r>
        <w:t xml:space="preserve">    Presentato dal Presidente del Consiglio dei Ministri (Berlusconi)</w:t>
      </w:r>
    </w:p>
    <w:p w:rsidR="00626B9B" w:rsidRDefault="00626B9B" w:rsidP="00626B9B">
      <w:r>
        <w:t xml:space="preserve">e dal Ministro dell'interno (Maroni) in data 23 giugno 2011. </w:t>
      </w:r>
    </w:p>
    <w:p w:rsidR="00626B9B" w:rsidRDefault="00626B9B" w:rsidP="00626B9B">
      <w:r>
        <w:lastRenderedPageBreak/>
        <w:t xml:space="preserve">    Assegnato alla I commissione  (affari  costituzionali),  in  sede</w:t>
      </w:r>
    </w:p>
    <w:p w:rsidR="00626B9B" w:rsidRDefault="00626B9B" w:rsidP="00626B9B">
      <w:r>
        <w:t>referente,  il  23  giugno  2011  con  pareri  del  Comitato  per  la</w:t>
      </w:r>
    </w:p>
    <w:p w:rsidR="00626B9B" w:rsidRDefault="00626B9B" w:rsidP="00626B9B">
      <w:r>
        <w:t xml:space="preserve">legislazione e delle commissioni II, III, V, VII, XII e XIV. </w:t>
      </w:r>
    </w:p>
    <w:p w:rsidR="00626B9B" w:rsidRDefault="00626B9B" w:rsidP="00626B9B">
      <w:r>
        <w:t xml:space="preserve">    Esaminato dalla I commissione, in sede  referente,  il  29  e  30</w:t>
      </w:r>
    </w:p>
    <w:p w:rsidR="00626B9B" w:rsidRDefault="00626B9B" w:rsidP="00626B9B">
      <w:r>
        <w:t xml:space="preserve">giugno 2011; il 5, 6 e 7 luglio 2011. </w:t>
      </w:r>
    </w:p>
    <w:p w:rsidR="00626B9B" w:rsidRDefault="00626B9B" w:rsidP="00626B9B">
      <w:r>
        <w:t xml:space="preserve">    Esaminato in aula l'11 e 13 luglio 2011 ed approvato il 14 luglio</w:t>
      </w:r>
    </w:p>
    <w:p w:rsidR="00626B9B" w:rsidRDefault="00626B9B" w:rsidP="00626B9B">
      <w:r>
        <w:t xml:space="preserve">2011. </w:t>
      </w:r>
    </w:p>
    <w:p w:rsidR="00626B9B" w:rsidRDefault="00626B9B" w:rsidP="00626B9B">
      <w:r>
        <w:t xml:space="preserve">Senato della Repubblica (atto n. 2825): </w:t>
      </w:r>
    </w:p>
    <w:p w:rsidR="00626B9B" w:rsidRDefault="00626B9B" w:rsidP="00626B9B">
      <w:r>
        <w:t xml:space="preserve">    Assegnato alla 1ª commissione (affari  costituzionali),  in  sede</w:t>
      </w:r>
    </w:p>
    <w:p w:rsidR="00626B9B" w:rsidRDefault="00626B9B" w:rsidP="00626B9B">
      <w:r>
        <w:t>referente, il 15 luglio 2011 con pareri delle commissioni 1ª, 2ª, 3ª,</w:t>
      </w:r>
    </w:p>
    <w:p w:rsidR="00626B9B" w:rsidRDefault="00626B9B" w:rsidP="00626B9B">
      <w:r>
        <w:t xml:space="preserve">5ª e 14ª. </w:t>
      </w:r>
    </w:p>
    <w:p w:rsidR="00626B9B" w:rsidRDefault="00626B9B" w:rsidP="00626B9B">
      <w:r>
        <w:t xml:space="preserve">    Esaminato dalla 1ª commissione (Affari costituzionali),  in  sede</w:t>
      </w:r>
    </w:p>
    <w:p w:rsidR="00626B9B" w:rsidRDefault="00626B9B" w:rsidP="00626B9B">
      <w:r>
        <w:t xml:space="preserve">consultiva, sull'esistenza dei presupposti di </w:t>
      </w:r>
      <w:proofErr w:type="spellStart"/>
      <w:r>
        <w:t>costituzionalita'</w:t>
      </w:r>
      <w:proofErr w:type="spellEnd"/>
      <w:r>
        <w:t xml:space="preserve"> il 19</w:t>
      </w:r>
    </w:p>
    <w:p w:rsidR="00626B9B" w:rsidRDefault="00626B9B" w:rsidP="00626B9B">
      <w:r>
        <w:t xml:space="preserve">luglio 2011. </w:t>
      </w:r>
    </w:p>
    <w:p w:rsidR="00626B9B" w:rsidRDefault="00626B9B" w:rsidP="00626B9B">
      <w:r>
        <w:t xml:space="preserve">    Esaminato dalla 1ª commissione, in sede referente, il 19, 20,  21</w:t>
      </w:r>
    </w:p>
    <w:p w:rsidR="00626B9B" w:rsidRDefault="00626B9B" w:rsidP="00626B9B">
      <w:r>
        <w:t xml:space="preserve">e 26 luglio 2011. </w:t>
      </w:r>
    </w:p>
    <w:p w:rsidR="00626B9B" w:rsidRDefault="00626B9B" w:rsidP="00626B9B">
      <w:r>
        <w:t xml:space="preserve">    Esaminato in aula il 19 luglio 2011  ed  approvato  il  2  agosto</w:t>
      </w:r>
    </w:p>
    <w:p w:rsidR="00626B9B" w:rsidRDefault="00626B9B" w:rsidP="00626B9B">
      <w:r>
        <w:t xml:space="preserve">2011. </w:t>
      </w:r>
    </w:p>
    <w:p w:rsidR="00626B9B" w:rsidRDefault="00626B9B" w:rsidP="00626B9B"/>
    <w:p w:rsidR="00626B9B" w:rsidRDefault="00626B9B" w:rsidP="00626B9B">
      <w:r>
        <w:t xml:space="preserve">   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   --------------------------------------------------------------------------------</w:t>
      </w:r>
    </w:p>
    <w:p w:rsidR="00626B9B" w:rsidRDefault="00626B9B" w:rsidP="00626B9B">
      <w:r>
        <w:t xml:space="preserve">      </w:t>
      </w:r>
    </w:p>
    <w:p w:rsidR="00626B9B" w:rsidRDefault="00626B9B" w:rsidP="00626B9B">
      <w:r>
        <w:t xml:space="preserve">                  </w:t>
      </w:r>
    </w:p>
    <w:p w:rsidR="00626B9B" w:rsidRDefault="00626B9B" w:rsidP="00626B9B">
      <w:r>
        <w:t xml:space="preserve">                      Avvertenza: </w:t>
      </w:r>
    </w:p>
    <w:p w:rsidR="00626B9B" w:rsidRDefault="00626B9B" w:rsidP="00626B9B">
      <w:r>
        <w:t xml:space="preserve">              Il  decreto-legge 23 giugno  2011,  n.   89, </w:t>
      </w:r>
      <w:proofErr w:type="spellStart"/>
      <w:r>
        <w:t>e'</w:t>
      </w:r>
      <w:proofErr w:type="spellEnd"/>
      <w:r>
        <w:t xml:space="preserve">   stato</w:t>
      </w:r>
    </w:p>
    <w:p w:rsidR="00626B9B" w:rsidRDefault="00626B9B" w:rsidP="00626B9B">
      <w:r>
        <w:t xml:space="preserve">          pubblicato nella Gazzetta Ufficiale - serie generale  -  n.</w:t>
      </w:r>
    </w:p>
    <w:p w:rsidR="00626B9B" w:rsidRDefault="00626B9B" w:rsidP="00626B9B">
      <w:r>
        <w:lastRenderedPageBreak/>
        <w:t xml:space="preserve">          144 del 23 giugno 2011. </w:t>
      </w:r>
    </w:p>
    <w:p w:rsidR="00626B9B" w:rsidRDefault="00626B9B" w:rsidP="00626B9B">
      <w:r>
        <w:t xml:space="preserve">              A norma dell'art. 15, comma 5, della  legge  23  agosto</w:t>
      </w:r>
    </w:p>
    <w:p w:rsidR="00626B9B" w:rsidRDefault="00626B9B" w:rsidP="00626B9B">
      <w:r>
        <w:t xml:space="preserve">          1988,  n.  400  (Disciplina  </w:t>
      </w:r>
      <w:proofErr w:type="spellStart"/>
      <w:r>
        <w:t>dell'attivita'</w:t>
      </w:r>
      <w:proofErr w:type="spellEnd"/>
      <w:r>
        <w:t xml:space="preserve">  di  Governo  e</w:t>
      </w:r>
    </w:p>
    <w:p w:rsidR="00626B9B" w:rsidRDefault="00626B9B" w:rsidP="00626B9B">
      <w:r>
        <w:t xml:space="preserve">          ordinamento della Presidenza del Consiglio di Ministri), le</w:t>
      </w:r>
    </w:p>
    <w:p w:rsidR="00626B9B" w:rsidRDefault="00626B9B" w:rsidP="00626B9B">
      <w:r>
        <w:t xml:space="preserve">          modifiche apportate dalla  presente  legge  di  conversione</w:t>
      </w:r>
    </w:p>
    <w:p w:rsidR="00626B9B" w:rsidRDefault="00626B9B" w:rsidP="00626B9B">
      <w:r>
        <w:t xml:space="preserve">          hanno efficacia dal giorno successivo a  quello  della  sua</w:t>
      </w:r>
    </w:p>
    <w:p w:rsidR="00626B9B" w:rsidRDefault="00626B9B" w:rsidP="00626B9B">
      <w:r>
        <w:t xml:space="preserve">          pubblicazione. </w:t>
      </w:r>
    </w:p>
    <w:p w:rsidR="00626B9B" w:rsidRDefault="00626B9B" w:rsidP="00626B9B">
      <w:r>
        <w:t xml:space="preserve">              Il testo del decreto-legge coordinato con la  legge  di</w:t>
      </w:r>
    </w:p>
    <w:p w:rsidR="00626B9B" w:rsidRDefault="00626B9B" w:rsidP="00626B9B">
      <w:r>
        <w:t xml:space="preserve">          conversione </w:t>
      </w:r>
      <w:proofErr w:type="spellStart"/>
      <w:r>
        <w:t>e'</w:t>
      </w:r>
      <w:proofErr w:type="spellEnd"/>
      <w:r>
        <w:t xml:space="preserve">  pubblicato  in   questa   stessa   Gazzetta</w:t>
      </w:r>
    </w:p>
    <w:p w:rsidR="00626B9B" w:rsidRDefault="00626B9B" w:rsidP="00626B9B">
      <w:r>
        <w:t xml:space="preserve">          Ufficiale alla pag. 109. </w:t>
      </w:r>
    </w:p>
    <w:p w:rsidR="00626B9B" w:rsidRDefault="00626B9B" w:rsidP="00626B9B">
      <w:r>
        <w:t xml:space="preserve">                                                                       Allegato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>MODIFICAZIONI APPORTATE IN SEDE DI CONVERSIONE  AL  DECRETO-LEGGE  23</w:t>
      </w:r>
    </w:p>
    <w:p w:rsidR="00626B9B" w:rsidRDefault="00626B9B" w:rsidP="00626B9B">
      <w:r>
        <w:t xml:space="preserve">  GIUGNO 2011, N. 89 </w:t>
      </w:r>
    </w:p>
    <w:p w:rsidR="00626B9B" w:rsidRDefault="00626B9B" w:rsidP="00626B9B">
      <w:r>
        <w:t xml:space="preserve"> </w:t>
      </w:r>
    </w:p>
    <w:p w:rsidR="00626B9B" w:rsidRDefault="00626B9B" w:rsidP="00626B9B">
      <w:r>
        <w:t xml:space="preserve">  All'articolo 1, al comma 1: </w:t>
      </w:r>
    </w:p>
    <w:p w:rsidR="00626B9B" w:rsidRDefault="00626B9B" w:rsidP="00626B9B">
      <w:r>
        <w:t xml:space="preserve">    la lettera a) </w:t>
      </w:r>
      <w:proofErr w:type="spellStart"/>
      <w:r>
        <w:t>e'</w:t>
      </w:r>
      <w:proofErr w:type="spellEnd"/>
      <w:r>
        <w:t xml:space="preserve"> soppressa; </w:t>
      </w:r>
    </w:p>
    <w:p w:rsidR="00626B9B" w:rsidRDefault="00626B9B" w:rsidP="00626B9B">
      <w:r>
        <w:t xml:space="preserve">    alla lettera c), numero 1), capoverso comma 3-bis, sono aggiunte,</w:t>
      </w:r>
    </w:p>
    <w:p w:rsidR="00626B9B" w:rsidRDefault="00626B9B" w:rsidP="00626B9B">
      <w:r>
        <w:t>in fine, le seguenti parole: «, con particolare riguardo  alle  spese</w:t>
      </w:r>
    </w:p>
    <w:p w:rsidR="00626B9B" w:rsidRDefault="00626B9B" w:rsidP="00626B9B">
      <w:r>
        <w:t>afferenti all'alloggio,  sia  esso  in  locazione,  in  comodato,  di</w:t>
      </w:r>
    </w:p>
    <w:p w:rsidR="00626B9B" w:rsidRDefault="00626B9B" w:rsidP="00626B9B">
      <w:proofErr w:type="spellStart"/>
      <w:r>
        <w:t>proprieta'</w:t>
      </w:r>
      <w:proofErr w:type="spellEnd"/>
      <w:r>
        <w:t xml:space="preserve"> o detenuto in base a un altro diritto soggettivo»; </w:t>
      </w:r>
    </w:p>
    <w:p w:rsidR="00626B9B" w:rsidRDefault="00626B9B" w:rsidP="00626B9B">
      <w:r>
        <w:t xml:space="preserve">    alla lettera f), le parole: «condizione  per  l'esercizio  di  un</w:t>
      </w:r>
    </w:p>
    <w:p w:rsidR="00626B9B" w:rsidRDefault="00626B9B" w:rsidP="00626B9B">
      <w:r>
        <w:t>diritto» sono sostituite dalle seguenti: «condizione  necessaria  per</w:t>
      </w:r>
    </w:p>
    <w:p w:rsidR="00626B9B" w:rsidRDefault="00626B9B" w:rsidP="00626B9B">
      <w:r>
        <w:t xml:space="preserve">l'esercizio di un diritto». </w:t>
      </w:r>
    </w:p>
    <w:p w:rsidR="00626B9B" w:rsidRDefault="00626B9B" w:rsidP="00626B9B">
      <w:r>
        <w:t xml:space="preserve">  All'articolo 3, comma 1: </w:t>
      </w:r>
    </w:p>
    <w:p w:rsidR="00626B9B" w:rsidRDefault="00626B9B" w:rsidP="00626B9B">
      <w:r>
        <w:t xml:space="preserve">    alla lettera c): </w:t>
      </w:r>
    </w:p>
    <w:p w:rsidR="00626B9B" w:rsidRDefault="00626B9B" w:rsidP="00626B9B">
      <w:r>
        <w:t xml:space="preserve">      al numero 3), capoverso comma 4, lettera a),  dopo  le  parole:</w:t>
      </w:r>
    </w:p>
    <w:p w:rsidR="00626B9B" w:rsidRDefault="00626B9B" w:rsidP="00626B9B">
      <w:r>
        <w:t>«di cui ai commi 1 e 2, lettera c),» sono inserite le seguenti:  «del</w:t>
      </w:r>
    </w:p>
    <w:p w:rsidR="00626B9B" w:rsidRDefault="00626B9B" w:rsidP="00626B9B">
      <w:r>
        <w:lastRenderedPageBreak/>
        <w:t xml:space="preserve">presente articolo»; </w:t>
      </w:r>
    </w:p>
    <w:p w:rsidR="00626B9B" w:rsidRDefault="00626B9B" w:rsidP="00626B9B">
      <w:r>
        <w:t xml:space="preserve">      al numero 9), capoverso comma  14,  secondo  periodo,  dopo  le</w:t>
      </w:r>
    </w:p>
    <w:p w:rsidR="00626B9B" w:rsidRDefault="00626B9B" w:rsidP="00626B9B">
      <w:r>
        <w:t>parole: «ai sensi dei commi 1 e 2,  lettera  c),»  sono  inserite  le</w:t>
      </w:r>
    </w:p>
    <w:p w:rsidR="00626B9B" w:rsidRDefault="00626B9B" w:rsidP="00626B9B">
      <w:r>
        <w:t xml:space="preserve">seguenti: «del presente articolo»; </w:t>
      </w:r>
    </w:p>
    <w:p w:rsidR="00626B9B" w:rsidRDefault="00626B9B" w:rsidP="00626B9B">
      <w:r>
        <w:t xml:space="preserve">    alla lettera d): </w:t>
      </w:r>
    </w:p>
    <w:p w:rsidR="00626B9B" w:rsidRDefault="00626B9B" w:rsidP="00626B9B">
      <w:r>
        <w:t xml:space="preserve">      al numero 2), capoverso comma 1-bis, al primo periodo, dopo  le</w:t>
      </w:r>
    </w:p>
    <w:p w:rsidR="00626B9B" w:rsidRDefault="00626B9B" w:rsidP="00626B9B">
      <w:r>
        <w:t>parole: «articolo 13, commi 1 e 2,  lettera  c),»  sono  inserite  le</w:t>
      </w:r>
    </w:p>
    <w:p w:rsidR="00626B9B" w:rsidRDefault="00626B9B" w:rsidP="00626B9B">
      <w:r>
        <w:t>seguenti: «del presente testo unico», al settimo periodo, le  parole:</w:t>
      </w:r>
    </w:p>
    <w:p w:rsidR="00626B9B" w:rsidRDefault="00626B9B" w:rsidP="00626B9B">
      <w:r>
        <w:t>«di  cui  al  comma  3»  sono  sostituite  dalle  seguenti:  «di  cui</w:t>
      </w:r>
    </w:p>
    <w:p w:rsidR="00626B9B" w:rsidRDefault="00626B9B" w:rsidP="00626B9B">
      <w:r>
        <w:t>all'articolo 13, comma 3,» e all'ultimo  periodo  sono  aggiunte,  in</w:t>
      </w:r>
    </w:p>
    <w:p w:rsidR="00626B9B" w:rsidRDefault="00626B9B" w:rsidP="00626B9B">
      <w:r>
        <w:t xml:space="preserve">fine, le seguenti parole: «del presente articolo»; </w:t>
      </w:r>
    </w:p>
    <w:p w:rsidR="00626B9B" w:rsidRDefault="00626B9B" w:rsidP="00626B9B">
      <w:r>
        <w:t xml:space="preserve">      al numero 5), capoverso comma  5-ter,  al  terzo  periodo  sono</w:t>
      </w:r>
    </w:p>
    <w:p w:rsidR="00626B9B" w:rsidRDefault="00626B9B" w:rsidP="00626B9B">
      <w:r>
        <w:t>aggiunte, in fine, le seguenti  parole:  «del  presente  articolo»  e</w:t>
      </w:r>
    </w:p>
    <w:p w:rsidR="00626B9B" w:rsidRDefault="00626B9B" w:rsidP="00626B9B">
      <w:r>
        <w:t>all'ultimo periodo, dopo le parole: «di cui ai commi 1 e 5-bis»  sono</w:t>
      </w:r>
    </w:p>
    <w:p w:rsidR="00626B9B" w:rsidRDefault="00626B9B" w:rsidP="00626B9B">
      <w:r>
        <w:t xml:space="preserve">inserite le seguenti: «del presente articolo»; </w:t>
      </w:r>
    </w:p>
    <w:p w:rsidR="00626B9B" w:rsidRDefault="00626B9B" w:rsidP="00626B9B">
      <w:r>
        <w:t xml:space="preserve">      al numero 10), dopo le parole: «provvedimento di trattenimento»</w:t>
      </w:r>
    </w:p>
    <w:p w:rsidR="00626B9B" w:rsidRDefault="00626B9B" w:rsidP="00626B9B">
      <w:proofErr w:type="spellStart"/>
      <w:r>
        <w:t>e'</w:t>
      </w:r>
      <w:proofErr w:type="spellEnd"/>
      <w:r>
        <w:t xml:space="preserve">  inserito  il  seguente  periodo:  «Il  periodo  di  trattenimento</w:t>
      </w:r>
    </w:p>
    <w:p w:rsidR="00626B9B" w:rsidRDefault="00626B9B" w:rsidP="00626B9B">
      <w:r>
        <w:t xml:space="preserve">disposto dal nuovo provvedimento </w:t>
      </w:r>
      <w:proofErr w:type="spellStart"/>
      <w:r>
        <w:t>e'</w:t>
      </w:r>
      <w:proofErr w:type="spellEnd"/>
      <w:r>
        <w:t xml:space="preserve"> computato nel termine massimo per</w:t>
      </w:r>
    </w:p>
    <w:p w:rsidR="00626B9B" w:rsidRDefault="00626B9B" w:rsidP="00626B9B">
      <w:r>
        <w:t xml:space="preserve">il trattenimento indicato dal comma 5»; </w:t>
      </w:r>
    </w:p>
    <w:p w:rsidR="00626B9B" w:rsidRDefault="00626B9B" w:rsidP="00626B9B">
      <w:r>
        <w:t xml:space="preserve">    alla lettera e), capoverso articolo 14-ter: </w:t>
      </w:r>
    </w:p>
    <w:p w:rsidR="00626B9B" w:rsidRDefault="00626B9B" w:rsidP="00626B9B">
      <w:r>
        <w:t xml:space="preserve">      le parole: «14-ter. (Programmi di rimpatrio  assistito).»  sono</w:t>
      </w:r>
    </w:p>
    <w:p w:rsidR="00626B9B" w:rsidRDefault="00626B9B" w:rsidP="00626B9B">
      <w:r>
        <w:t>sostituite dalle seguenti: «Art. 14-ter. -  (Programmi  di  rimpatrio</w:t>
      </w:r>
    </w:p>
    <w:p w:rsidR="00626B9B" w:rsidRDefault="00626B9B" w:rsidP="00626B9B">
      <w:r>
        <w:t xml:space="preserve">assistito).»; </w:t>
      </w:r>
    </w:p>
    <w:p w:rsidR="00626B9B" w:rsidRDefault="00626B9B" w:rsidP="00626B9B">
      <w:r>
        <w:t xml:space="preserve">    al comma 2 sono aggiunte,  in  fine,  le  seguenti  parole:  «del</w:t>
      </w:r>
    </w:p>
    <w:p w:rsidR="00626B9B" w:rsidRDefault="00626B9B" w:rsidP="00626B9B">
      <w:r>
        <w:t xml:space="preserve">presente articolo»; </w:t>
      </w:r>
    </w:p>
    <w:p w:rsidR="00626B9B" w:rsidRDefault="00626B9B" w:rsidP="00626B9B">
      <w:r>
        <w:t xml:space="preserve">    al comma 5, alla lettera c) sono aggiunte, in fine,  le  seguenti</w:t>
      </w:r>
    </w:p>
    <w:p w:rsidR="00626B9B" w:rsidRDefault="00626B9B" w:rsidP="00626B9B">
      <w:r>
        <w:t>parole: «ovvero di un provvedimento di estradizione o di  un  mandato</w:t>
      </w:r>
    </w:p>
    <w:p w:rsidR="00626B9B" w:rsidRDefault="00626B9B" w:rsidP="00626B9B">
      <w:r>
        <w:t>di arresto europeo o di un mandato di arresto da  parte  della  Corte</w:t>
      </w:r>
    </w:p>
    <w:p w:rsidR="00626B9B" w:rsidRDefault="00626B9B" w:rsidP="00626B9B">
      <w:r>
        <w:lastRenderedPageBreak/>
        <w:t xml:space="preserve">penale </w:t>
      </w:r>
      <w:proofErr w:type="spellStart"/>
      <w:r>
        <w:t>intenazionale</w:t>
      </w:r>
      <w:proofErr w:type="spellEnd"/>
      <w:r>
        <w:t xml:space="preserve">»; </w:t>
      </w:r>
    </w:p>
    <w:p w:rsidR="00626B9B" w:rsidRDefault="00626B9B" w:rsidP="00626B9B">
      <w:r>
        <w:t xml:space="preserve">    </w:t>
      </w:r>
      <w:proofErr w:type="spellStart"/>
      <w:r>
        <w:t>e'</w:t>
      </w:r>
      <w:proofErr w:type="spellEnd"/>
      <w:r>
        <w:t xml:space="preserve"> aggiunta, in fine, la seguente lettera: </w:t>
      </w:r>
    </w:p>
    <w:p w:rsidR="00626B9B" w:rsidRDefault="00626B9B" w:rsidP="00626B9B">
      <w:r>
        <w:t xml:space="preserve">    «g-bis) all'articolo 32, comma 1-bis: </w:t>
      </w:r>
    </w:p>
    <w:p w:rsidR="00626B9B" w:rsidRDefault="00626B9B" w:rsidP="00626B9B">
      <w:r>
        <w:t xml:space="preserve">      1) le parole: «</w:t>
      </w:r>
      <w:proofErr w:type="spellStart"/>
      <w:r>
        <w:t>sempreche</w:t>
      </w:r>
      <w:proofErr w:type="spellEnd"/>
      <w:r>
        <w:t>' non sia intervenuta una decisione del</w:t>
      </w:r>
    </w:p>
    <w:p w:rsidR="00626B9B" w:rsidRDefault="00626B9B" w:rsidP="00626B9B">
      <w:r>
        <w:t>Comitato per  i  minori  stranieri  di  cui  all'articolo  33,»  sono</w:t>
      </w:r>
    </w:p>
    <w:p w:rsidR="00626B9B" w:rsidRDefault="00626B9B" w:rsidP="00626B9B">
      <w:r>
        <w:t xml:space="preserve">soppresse; </w:t>
      </w:r>
    </w:p>
    <w:p w:rsidR="00626B9B" w:rsidRDefault="00626B9B" w:rsidP="00626B9B">
      <w:r>
        <w:t xml:space="preserve">      2) dopo le parole: «ovvero sottoposti a tutela,» sono  inserite</w:t>
      </w:r>
    </w:p>
    <w:p w:rsidR="00626B9B" w:rsidRDefault="00626B9B" w:rsidP="00626B9B">
      <w:r>
        <w:t>le seguenti: «previo  parere  positivo  del  Comitato  per  i  minori</w:t>
      </w:r>
    </w:p>
    <w:p w:rsidR="00626B9B" w:rsidRDefault="00626B9B" w:rsidP="00626B9B">
      <w:r>
        <w:t>stranieri di cui all'articolo 33 del presente testo unico, ovvero  ai</w:t>
      </w:r>
    </w:p>
    <w:p w:rsidR="00626B9B" w:rsidRDefault="00626B9B" w:rsidP="00626B9B">
      <w:r>
        <w:t xml:space="preserve">minori stranieri non accompagnati». </w:t>
      </w:r>
    </w:p>
    <w:p w:rsidR="00626B9B" w:rsidRDefault="00626B9B" w:rsidP="00626B9B">
      <w:r>
        <w:t xml:space="preserve">  All'articolo 5, comma 2: </w:t>
      </w:r>
    </w:p>
    <w:p w:rsidR="00626B9B" w:rsidRDefault="00626B9B" w:rsidP="00626B9B">
      <w:r>
        <w:t xml:space="preserve">    alla lettera a),  dopo  la  parola:  «mediante»  </w:t>
      </w:r>
      <w:proofErr w:type="spellStart"/>
      <w:r>
        <w:t>e'</w:t>
      </w:r>
      <w:proofErr w:type="spellEnd"/>
      <w:r>
        <w:t xml:space="preserve">  inserita  la</w:t>
      </w:r>
    </w:p>
    <w:p w:rsidR="00626B9B" w:rsidRDefault="00626B9B" w:rsidP="00626B9B">
      <w:r>
        <w:t xml:space="preserve">seguente: «corrispondente»; </w:t>
      </w:r>
    </w:p>
    <w:p w:rsidR="00626B9B" w:rsidRDefault="00626B9B" w:rsidP="00626B9B">
      <w:r>
        <w:t xml:space="preserve">    alla lettera b), le parole: «nel conto dei residui, relative alla</w:t>
      </w:r>
    </w:p>
    <w:p w:rsidR="00626B9B" w:rsidRDefault="00626B9B" w:rsidP="00626B9B">
      <w:r>
        <w:t>predetta autorizzazione di spesa, che sono versate»  sono  sostituite</w:t>
      </w:r>
    </w:p>
    <w:p w:rsidR="00626B9B" w:rsidRDefault="00626B9B" w:rsidP="00626B9B">
      <w:r>
        <w:t>dalle seguenti: «nel conto dei residui nell'esercizio 2011,  relative</w:t>
      </w:r>
    </w:p>
    <w:p w:rsidR="00626B9B" w:rsidRDefault="00626B9B" w:rsidP="00626B9B">
      <w:r>
        <w:t>alla predetta autorizzazione di spesa, pari a 120  milioni  di  euro,</w:t>
      </w:r>
    </w:p>
    <w:p w:rsidR="00626B9B" w:rsidRDefault="00626B9B" w:rsidP="00626B9B">
      <w:r>
        <w:t xml:space="preserve">che </w:t>
      </w:r>
      <w:proofErr w:type="spellStart"/>
      <w:r>
        <w:t>e'</w:t>
      </w:r>
      <w:proofErr w:type="spellEnd"/>
      <w:r>
        <w:t xml:space="preserve"> versata». </w:t>
      </w:r>
    </w:p>
    <w:p w:rsidR="00626B9B" w:rsidRDefault="00626B9B" w:rsidP="00626B9B"/>
    <w:p w:rsidR="00626B9B" w:rsidRDefault="00626B9B" w:rsidP="00626B9B">
      <w:r>
        <w:t xml:space="preserve">   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 </w:t>
      </w:r>
      <w:bookmarkStart w:id="0" w:name="_GoBack"/>
      <w:bookmarkEnd w:id="0"/>
    </w:p>
    <w:p w:rsidR="00626B9B" w:rsidRDefault="00626B9B" w:rsidP="00626B9B">
      <w:r>
        <w:t xml:space="preserve">          </w:t>
      </w:r>
    </w:p>
    <w:p w:rsidR="00626B9B" w:rsidRDefault="00626B9B" w:rsidP="00626B9B">
      <w:r>
        <w:t xml:space="preserve">        </w:t>
      </w:r>
    </w:p>
    <w:p w:rsidR="00626B9B" w:rsidRDefault="00626B9B" w:rsidP="00626B9B">
      <w:r>
        <w:t xml:space="preserve">   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lastRenderedPageBreak/>
        <w:t xml:space="preserve"> 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</w:t>
      </w:r>
    </w:p>
    <w:p w:rsidR="00626B9B" w:rsidRDefault="00626B9B" w:rsidP="00626B9B">
      <w:r>
        <w:t xml:space="preserve">    </w:t>
      </w:r>
    </w:p>
    <w:p w:rsidR="00626B9B" w:rsidRDefault="00626B9B" w:rsidP="00626B9B">
      <w:r>
        <w:t xml:space="preserve">      </w:t>
      </w:r>
    </w:p>
    <w:p w:rsidR="00626B9B" w:rsidRDefault="00626B9B" w:rsidP="00626B9B">
      <w:r>
        <w:t xml:space="preserve">     </w:t>
      </w:r>
    </w:p>
    <w:p w:rsidR="00626B9B" w:rsidRDefault="00626B9B" w:rsidP="00626B9B">
      <w:r>
        <w:t xml:space="preserve">       </w:t>
      </w:r>
    </w:p>
    <w:p w:rsidR="00626B9B" w:rsidRDefault="00626B9B" w:rsidP="00626B9B">
      <w:r>
        <w:t xml:space="preserve">            Chiudi  Elenco G.U. Sommario G.U.    </w:t>
      </w:r>
    </w:p>
    <w:p w:rsidR="00626B9B" w:rsidRDefault="00626B9B" w:rsidP="00626B9B">
      <w:r>
        <w:tab/>
      </w:r>
      <w:r>
        <w:tab/>
        <w:t xml:space="preserve">  </w:t>
      </w:r>
    </w:p>
    <w:p w:rsidR="00626B9B" w:rsidRDefault="00626B9B" w:rsidP="00626B9B">
      <w:r>
        <w:tab/>
      </w:r>
      <w:r>
        <w:tab/>
        <w:t xml:space="preserve">  </w:t>
      </w:r>
    </w:p>
    <w:p w:rsidR="00626B9B" w:rsidRDefault="00626B9B" w:rsidP="00626B9B">
      <w:r>
        <w:t xml:space="preserve">        </w:t>
      </w:r>
    </w:p>
    <w:p w:rsidR="00626B9B" w:rsidRDefault="00626B9B" w:rsidP="00626B9B">
      <w:r>
        <w:t xml:space="preserve">      </w:t>
      </w:r>
    </w:p>
    <w:p w:rsidR="00626B9B" w:rsidRDefault="00626B9B" w:rsidP="00626B9B">
      <w:r>
        <w:t xml:space="preserve">  </w:t>
      </w:r>
    </w:p>
    <w:p w:rsidR="00713687" w:rsidRDefault="00626B9B" w:rsidP="00626B9B">
      <w:r>
        <w:t xml:space="preserve">    </w:t>
      </w:r>
    </w:p>
    <w:sectPr w:rsidR="007136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33"/>
    <w:rsid w:val="00626B9B"/>
    <w:rsid w:val="006A5933"/>
    <w:rsid w:val="006F00BA"/>
    <w:rsid w:val="00A1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2</cp:revision>
  <dcterms:created xsi:type="dcterms:W3CDTF">2011-08-26T10:17:00Z</dcterms:created>
  <dcterms:modified xsi:type="dcterms:W3CDTF">2011-08-26T10:17:00Z</dcterms:modified>
</cp:coreProperties>
</file>